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4" w:rsidRPr="001E6674" w:rsidRDefault="001E6674" w:rsidP="001E66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6674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</w:p>
    <w:p w:rsidR="001E6674" w:rsidRDefault="001E6674" w:rsidP="001E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674">
        <w:rPr>
          <w:rFonts w:ascii="Times New Roman" w:hAnsi="Times New Roman"/>
          <w:b/>
          <w:bCs/>
          <w:sz w:val="24"/>
          <w:szCs w:val="24"/>
        </w:rPr>
        <w:t>по курсу «Основы религиозных культур и светской этики» (ОРКСЭ)</w:t>
      </w:r>
    </w:p>
    <w:p w:rsidR="001E6674" w:rsidRDefault="001E6674" w:rsidP="001E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674"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</w:p>
    <w:p w:rsidR="00431D01" w:rsidRDefault="00431D01" w:rsidP="00E478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1D01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курса «Основы религиозных культур и светской этики» в начальной  школе (4 класс), составлена в соответствии с </w:t>
      </w:r>
      <w:proofErr w:type="spellStart"/>
      <w:r w:rsidRPr="00431D01">
        <w:rPr>
          <w:rFonts w:ascii="Times New Roman" w:hAnsi="Times New Roman"/>
          <w:sz w:val="24"/>
          <w:szCs w:val="24"/>
        </w:rPr>
        <w:t>положени-ями</w:t>
      </w:r>
      <w:proofErr w:type="spellEnd"/>
      <w:r w:rsidRPr="00431D01">
        <w:rPr>
          <w:rFonts w:ascii="Times New Roman" w:hAnsi="Times New Roman"/>
          <w:sz w:val="24"/>
          <w:szCs w:val="24"/>
        </w:rPr>
        <w:t xml:space="preserve"> ФЗ № 273 «Об образовании а РФ» от 29.12.2012г.,  Федерального государственного образовательного стандарта </w:t>
      </w:r>
      <w:proofErr w:type="spellStart"/>
      <w:r w:rsidRPr="00431D01">
        <w:rPr>
          <w:rFonts w:ascii="Times New Roman" w:hAnsi="Times New Roman"/>
          <w:sz w:val="24"/>
          <w:szCs w:val="24"/>
        </w:rPr>
        <w:t>начальногообщего</w:t>
      </w:r>
      <w:proofErr w:type="spellEnd"/>
      <w:r w:rsidRPr="00431D01">
        <w:rPr>
          <w:rFonts w:ascii="Times New Roman" w:hAnsi="Times New Roman"/>
          <w:sz w:val="24"/>
          <w:szCs w:val="24"/>
        </w:rPr>
        <w:t xml:space="preserve"> образования, Концепции духовно-нравственного развития и воспитания личности гражданина России. Стандарты второго поколения. (</w:t>
      </w:r>
      <w:proofErr w:type="spellStart"/>
      <w:r w:rsidRPr="00431D01">
        <w:rPr>
          <w:rFonts w:ascii="Times New Roman" w:hAnsi="Times New Roman"/>
          <w:sz w:val="24"/>
          <w:szCs w:val="24"/>
        </w:rPr>
        <w:t>А.Я.Данилов</w:t>
      </w:r>
      <w:proofErr w:type="spellEnd"/>
      <w:r w:rsidRPr="00431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1D01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431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1D01">
        <w:rPr>
          <w:rFonts w:ascii="Times New Roman" w:hAnsi="Times New Roman"/>
          <w:sz w:val="24"/>
          <w:szCs w:val="24"/>
        </w:rPr>
        <w:t>В.А.Тишков</w:t>
      </w:r>
      <w:proofErr w:type="spellEnd"/>
      <w:r w:rsidRPr="00431D01">
        <w:rPr>
          <w:rFonts w:ascii="Times New Roman" w:hAnsi="Times New Roman"/>
          <w:sz w:val="24"/>
          <w:szCs w:val="24"/>
        </w:rPr>
        <w:t xml:space="preserve">), - М.: Просвещение, 2009г.  Для реализации рабочей программы используется  учебно-методический  комплект «Школа России» и  учебник «Основы духовно – нравственной культуры народов России. Основы светской этики» 4 класс. А.И. </w:t>
      </w:r>
      <w:proofErr w:type="spellStart"/>
      <w:r w:rsidRPr="00431D01">
        <w:rPr>
          <w:rFonts w:ascii="Times New Roman" w:hAnsi="Times New Roman"/>
          <w:sz w:val="24"/>
          <w:szCs w:val="24"/>
        </w:rPr>
        <w:t>Шемшурина</w:t>
      </w:r>
      <w:proofErr w:type="spellEnd"/>
      <w:r w:rsidRPr="00431D01">
        <w:rPr>
          <w:rFonts w:ascii="Times New Roman" w:hAnsi="Times New Roman"/>
          <w:sz w:val="24"/>
          <w:szCs w:val="24"/>
        </w:rPr>
        <w:t>, г. Москва,  «Просвещение»,2018 г. В соответствии с учебным планом учебного заведения  на 2017/2018 учебный год  на предмет «Основы религиозных культур и светской этики »   в 4  классе     отведено 34 ч</w:t>
      </w:r>
      <w:r>
        <w:rPr>
          <w:rFonts w:ascii="Times New Roman" w:hAnsi="Times New Roman"/>
          <w:sz w:val="24"/>
          <w:szCs w:val="24"/>
        </w:rPr>
        <w:t>аса в год.</w:t>
      </w:r>
    </w:p>
    <w:p w:rsidR="001E6674" w:rsidRDefault="001E6674" w:rsidP="00E478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 w:rsidRPr="00526EE8">
        <w:rPr>
          <w:rFonts w:ascii="Times New Roman" w:eastAsia="Times New Roman" w:hAnsi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526E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526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ОРКСЭ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входят</w:t>
      </w:r>
      <w:r w:rsidRPr="00526EE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разделы: пояснительная записка,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учебного предмета, описание  места  учебного предмета в учебном плане, описание ценностных ориентиров содержания учебного предмета, личностные,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предметные результаты освоения курса</w:t>
      </w:r>
      <w:r w:rsidRPr="00526EE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содержание курса,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E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учета для контроля и оценки планируемых результатов освоения программы, календарно-тематический планирование, </w:t>
      </w:r>
      <w:r w:rsidRPr="00526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образовательного процесса.</w:t>
      </w:r>
      <w:proofErr w:type="gramEnd"/>
    </w:p>
    <w:p w:rsidR="006F730F" w:rsidRPr="009C3276" w:rsidRDefault="006E7547" w:rsidP="00E47897">
      <w:pPr>
        <w:pStyle w:val="a3"/>
        <w:ind w:firstLine="426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730F" w:rsidRPr="00D14E1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</w:t>
      </w:r>
      <w:r w:rsidR="006F730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F730F" w:rsidRP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1.</w:t>
      </w:r>
      <w:r w:rsidR="006F730F" w:rsidRPr="000B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Введение. Духовные ценности и нравственные идеалы в жизни человека и общества</w:t>
      </w:r>
      <w:r w:rsid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(1ч.)  </w:t>
      </w:r>
      <w:r w:rsidR="006F730F" w:rsidRP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2.</w:t>
      </w:r>
      <w:r w:rsidR="006F730F" w:rsidRPr="000B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религиозных культур и светской этики.</w:t>
      </w:r>
      <w:r w:rsid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1.</w:t>
      </w:r>
      <w:r w:rsidRPr="006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(16 ч.)  </w:t>
      </w:r>
      <w:r w:rsid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30F" w:rsidRP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3.</w:t>
      </w:r>
      <w:r w:rsidR="006F730F" w:rsidRPr="000B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религиозных ку</w:t>
      </w:r>
      <w:r w:rsid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 и светской этики. Часть 2</w:t>
      </w:r>
      <w:r w:rsidR="006F730F" w:rsidRP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 ч.)  </w:t>
      </w:r>
      <w:r w:rsidR="006F730F" w:rsidRPr="006F730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4.</w:t>
      </w:r>
      <w:r w:rsidR="006F730F" w:rsidRPr="000B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Духовные традиции многонационального народа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.(5 ч.)</w:t>
      </w:r>
    </w:p>
    <w:p w:rsidR="001E6674" w:rsidRDefault="001E6674" w:rsidP="00E478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Целью изучения курса </w:t>
      </w:r>
      <w:r w:rsidRPr="001E6674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религиозных культур и светской этики»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1E6674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1E6674" w:rsidRPr="001E6674" w:rsidRDefault="001E6674" w:rsidP="006E7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1E6674">
        <w:rPr>
          <w:rFonts w:ascii="Times New Roman" w:eastAsia="Times New Roman" w:hAnsi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10−11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 своей сопричастности к ним. </w:t>
      </w:r>
      <w:r w:rsidRPr="001E6674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базисным учебным планом курс «Основы религиозных культур и светской этики»  модуль «Светская этика» изучается в 4 классе по 1 часу в неделю. Общий объем учебного времени составляет 34 часа.</w:t>
      </w:r>
    </w:p>
    <w:p w:rsidR="001E6674" w:rsidRPr="001E6674" w:rsidRDefault="001E6674" w:rsidP="006E7547">
      <w:pPr>
        <w:spacing w:after="0" w:line="240" w:lineRule="auto"/>
        <w:ind w:right="-1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67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431D01" w:rsidRDefault="006F730F" w:rsidP="006E7547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30F">
        <w:rPr>
          <w:rFonts w:ascii="Times New Roman" w:eastAsia="Times New Roman" w:hAnsi="Times New Roman"/>
          <w:sz w:val="24"/>
          <w:szCs w:val="24"/>
          <w:lang w:eastAsia="ru-RU"/>
        </w:rPr>
        <w:t xml:space="preserve">    Результаты обучения учащихся 4 класса представлены в Требованиях к уровню подготовки выпускников и задают систему итоговых результатов обучения, которых должны достигать все учащиеся, оканчивающие начальную школу. Эти требования структурированы по трем компонентам:</w:t>
      </w:r>
    </w:p>
    <w:p w:rsidR="006F730F" w:rsidRPr="006F730F" w:rsidRDefault="006F730F" w:rsidP="006E7547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30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F730F">
        <w:rPr>
          <w:rFonts w:ascii="Times New Roman" w:eastAsia="Times New Roman" w:hAnsi="Times New Roman"/>
          <w:bCs/>
          <w:sz w:val="24"/>
          <w:szCs w:val="24"/>
          <w:lang w:eastAsia="ru-RU"/>
        </w:rPr>
        <w:t>знать/понимать»</w:t>
      </w:r>
      <w:r w:rsidRPr="006F730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 светской этики; историю возникновения светской этики; нормы морали; формирование чувства гордости за свою Родину;    формирование образа мира как единого и целостного при разнообразии культур,   национальностей,  религий;  методы нравственного самосовершенствования;</w:t>
      </w:r>
    </w:p>
    <w:p w:rsidR="00B267AD" w:rsidRPr="006F730F" w:rsidRDefault="006F730F" w:rsidP="00431D01">
      <w:pPr>
        <w:spacing w:after="0" w:line="240" w:lineRule="auto"/>
        <w:ind w:firstLine="142"/>
        <w:contextualSpacing/>
        <w:jc w:val="both"/>
        <w:rPr>
          <w:sz w:val="24"/>
          <w:szCs w:val="24"/>
        </w:rPr>
      </w:pPr>
      <w:r w:rsidRPr="006F73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«уметь»</w:t>
      </w:r>
      <w:r w:rsidRPr="006F730F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отстаивать свою точку зрения; </w:t>
      </w:r>
      <w:r w:rsidRPr="006F73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грамотно формулировать свои мысли,  мотивировать свою точку зрения; </w:t>
      </w:r>
      <w:r w:rsidRPr="006F730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ситуацию и принимать решение, исходя из определенного морального правила.</w:t>
      </w:r>
    </w:p>
    <w:sectPr w:rsidR="00B267AD" w:rsidRPr="006F730F" w:rsidSect="001E66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4C0"/>
    <w:multiLevelType w:val="multilevel"/>
    <w:tmpl w:val="52F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C4B00"/>
    <w:multiLevelType w:val="hybridMultilevel"/>
    <w:tmpl w:val="0BB2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366A"/>
    <w:multiLevelType w:val="hybridMultilevel"/>
    <w:tmpl w:val="93F8F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4"/>
    <w:rsid w:val="001E6674"/>
    <w:rsid w:val="00421088"/>
    <w:rsid w:val="00431D01"/>
    <w:rsid w:val="006E7547"/>
    <w:rsid w:val="006F730F"/>
    <w:rsid w:val="00C3515C"/>
    <w:rsid w:val="00C93040"/>
    <w:rsid w:val="00E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история</cp:lastModifiedBy>
  <cp:revision>4</cp:revision>
  <dcterms:created xsi:type="dcterms:W3CDTF">2014-09-25T19:24:00Z</dcterms:created>
  <dcterms:modified xsi:type="dcterms:W3CDTF">2018-03-21T06:56:00Z</dcterms:modified>
</cp:coreProperties>
</file>